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9D1B" w14:textId="77777777" w:rsidR="00023CDF" w:rsidRPr="00304DF6" w:rsidRDefault="00023CDF" w:rsidP="00023CDF">
      <w:pPr>
        <w:spacing w:line="360" w:lineRule="auto"/>
        <w:ind w:left="4820"/>
        <w:rPr>
          <w:rFonts w:eastAsia="Calibri"/>
          <w:b/>
          <w:bCs/>
          <w:lang w:val="uk-UA" w:eastAsia="en-US"/>
        </w:rPr>
      </w:pPr>
      <w:r w:rsidRPr="00304DF6">
        <w:rPr>
          <w:rFonts w:eastAsia="Calibri"/>
          <w:b/>
          <w:bCs/>
          <w:lang w:val="uk-UA" w:eastAsia="en-US"/>
        </w:rPr>
        <w:t>Директору ТОВ "</w:t>
      </w:r>
      <w:proofErr w:type="spellStart"/>
      <w:r>
        <w:rPr>
          <w:rFonts w:eastAsia="Calibri"/>
          <w:b/>
          <w:bCs/>
          <w:lang w:val="uk-UA" w:eastAsia="en-US"/>
        </w:rPr>
        <w:t>Суми</w:t>
      </w:r>
      <w:r w:rsidRPr="00304DF6">
        <w:rPr>
          <w:rFonts w:eastAsia="Calibri"/>
          <w:b/>
          <w:bCs/>
          <w:lang w:val="uk-UA" w:eastAsia="en-US"/>
        </w:rPr>
        <w:t>газ</w:t>
      </w:r>
      <w:proofErr w:type="spellEnd"/>
      <w:r w:rsidRPr="00304DF6">
        <w:rPr>
          <w:rFonts w:eastAsia="Calibri"/>
          <w:b/>
          <w:bCs/>
          <w:lang w:val="uk-UA" w:eastAsia="en-US"/>
        </w:rPr>
        <w:t xml:space="preserve"> збут"</w:t>
      </w:r>
    </w:p>
    <w:p w14:paraId="5DA7D000" w14:textId="58C1E3A7" w:rsidR="00023CDF" w:rsidRPr="00DD5827" w:rsidRDefault="002439C9" w:rsidP="00023CDF">
      <w:pPr>
        <w:spacing w:line="360" w:lineRule="auto"/>
        <w:ind w:left="4820"/>
        <w:rPr>
          <w:rFonts w:eastAsia="Calibri"/>
          <w:b/>
          <w:bCs/>
          <w:lang w:eastAsia="en-US"/>
        </w:rPr>
      </w:pPr>
      <w:r>
        <w:rPr>
          <w:b/>
          <w:bCs/>
          <w:color w:val="1F1F1F"/>
          <w:lang w:val="uk-UA" w:eastAsia="ru-RU"/>
        </w:rPr>
        <w:t>Корецькому С. О</w:t>
      </w:r>
      <w:r w:rsidR="00950113">
        <w:rPr>
          <w:b/>
          <w:bCs/>
          <w:color w:val="1F1F1F"/>
          <w:lang w:val="uk-UA" w:eastAsia="ru-RU"/>
        </w:rPr>
        <w:t>.</w:t>
      </w:r>
    </w:p>
    <w:p w14:paraId="2FB0C570" w14:textId="77777777" w:rsidR="00905026" w:rsidRPr="00AE2835" w:rsidRDefault="00905026" w:rsidP="00905026">
      <w:pPr>
        <w:ind w:left="4820"/>
        <w:rPr>
          <w:rFonts w:eastAsia="Calibri"/>
          <w:lang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2405895">
    <w:abstractNumId w:val="0"/>
  </w:num>
  <w:num w:numId="2" w16cid:durableId="76684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23CDF"/>
    <w:rsid w:val="000743FA"/>
    <w:rsid w:val="000C133D"/>
    <w:rsid w:val="000C7510"/>
    <w:rsid w:val="00201C17"/>
    <w:rsid w:val="00230252"/>
    <w:rsid w:val="002439C9"/>
    <w:rsid w:val="00270429"/>
    <w:rsid w:val="00286916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37AB3"/>
    <w:rsid w:val="005B678A"/>
    <w:rsid w:val="005E6EF9"/>
    <w:rsid w:val="006A54EB"/>
    <w:rsid w:val="0073050C"/>
    <w:rsid w:val="00817988"/>
    <w:rsid w:val="00894761"/>
    <w:rsid w:val="00905026"/>
    <w:rsid w:val="00910B39"/>
    <w:rsid w:val="009278B1"/>
    <w:rsid w:val="00950113"/>
    <w:rsid w:val="009962A2"/>
    <w:rsid w:val="009E6B04"/>
    <w:rsid w:val="009F38CC"/>
    <w:rsid w:val="00A52454"/>
    <w:rsid w:val="00AE2835"/>
    <w:rsid w:val="00B149B2"/>
    <w:rsid w:val="00B755DF"/>
    <w:rsid w:val="00B87725"/>
    <w:rsid w:val="00BD0947"/>
    <w:rsid w:val="00C0000B"/>
    <w:rsid w:val="00C04A1C"/>
    <w:rsid w:val="00D322D6"/>
    <w:rsid w:val="00E435E4"/>
    <w:rsid w:val="00EA5AB7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Бондаренко Юрій Володимирович</cp:lastModifiedBy>
  <cp:revision>3</cp:revision>
  <cp:lastPrinted>2021-02-17T07:59:00Z</cp:lastPrinted>
  <dcterms:created xsi:type="dcterms:W3CDTF">2024-10-31T10:09:00Z</dcterms:created>
  <dcterms:modified xsi:type="dcterms:W3CDTF">2024-11-22T09:36:00Z</dcterms:modified>
</cp:coreProperties>
</file>